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 Vitro Cellular and Developmental Biology-Plant</w:t>
      </w:r>
      <w:bookmarkEnd w:id="1"/>
    </w:p>
    <w:p>
      <w:hyperlink r:id="rId7" w:history="1">
        <w:r>
          <w:rPr>
            <w:color w:val="#0000ff"/>
          </w:rPr>
          <w:t xml:space="preserve">https://ou-publier.cirad.fr/node/3425</w:t>
        </w:r>
      </w:hyperlink>
    </w:p>
    <w:p>
      <w:pPr/>
      <w:br/>
      <w:r>
        <w:rPr>
          <w:b w:val="1"/>
          <w:bCs w:val="1"/>
        </w:rPr>
        <w:t xml:space="preserve">Editeur scientifique : </w:t>
      </w:r>
      <w:r>
        <w:rPr/>
        <w:t xml:space="preserve">SIVB - Society for In Vitro Biology (Etats-Unis)</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http://www.springer.com/life+sciences/plant+sciences/journal/11627</w:t>
        </w:r>
      </w:hyperlink>
      <w:br/>
      <w:r>
        <w:rPr>
          <w:b w:val="1"/>
          <w:bCs w:val="1"/>
        </w:rPr>
        <w:t xml:space="preserve">Informations aux auteurs : </w:t>
      </w:r>
      <w:hyperlink r:id="rId9" w:history="1">
        <w:r>
          <w:rPr>
            <w:color w:val="#0000ff"/>
          </w:rPr>
          <w:t xml:space="preserve">https://www.springer.com/journal/11627/submission-guidelines</w:t>
        </w:r>
      </w:hyperlink>
      <w:br/>
      <w:r>
        <w:rPr>
          <w:b w:val="1"/>
          <w:bCs w:val="1"/>
        </w:rPr>
        <w:t xml:space="preserve">Autre lien : </w:t>
      </w:r>
      <w:hyperlink r:id="rId10" w:history="1">
        <w:r>
          <w:rPr>
            <w:color w:val="#0000ff"/>
          </w:rPr>
          <w:t xml:space="preserve">https://sivb.org/publications/in-vitro-plant.html</w:t>
        </w:r>
      </w:hyperlink>
      <w:br/>
      <w:br/>
      <w:r>
        <w:rPr>
          <w:b w:val="1"/>
          <w:bCs w:val="1"/>
        </w:rPr>
        <w:t xml:space="preserve">Présentation de la revue</w:t>
      </w:r>
      <w:br/>
      <w:r>
        <w:rPr>
          <w:b w:val="1"/>
          <w:bCs w:val="1"/>
        </w:rPr>
        <w:t xml:space="preserve">Langue originale : </w:t>
      </w:r>
    </w:p>
    <w:p>
      <w:pPr/>
      <w:r>
        <w:rPr/>
        <w:t xml:space="preserve">In Vitro Cellular and Developmental Biology-Plant publishes papers on cellular, molecular or developmental biology using in vitro grown or maintained organs, tissues, or cells derived from plants. The journal provides original research devoted to the advancement and dissemination of basic and applied knowledge and is indispensable for agricultural biotechnology researchers, industrial scientists, university scientists, and graduate and post-graduate students. Devoted to plant cell and tissue culture and biotechnology research, this bi-monthly publication incorporates two special issues of the official journal (formerly Plant Tissue Culture and Biotechnology) of the International Association for Plant Tissue Culture and Biotechnology (IAPTC&amp;B). Topics covered include: biotechnology/genetic transformation, developmental biology/morphogenesis, micropropagation, functional genomics, molecular farming, metabolic engineering, plant physiology, cell biology, somatic cell genetics, and secondary metabolism.</w:t>
      </w:r>
    </w:p>
    <w:p>
      <w:pPr/>
    </w:p>
    <w:p>
      <w:pPr/>
      <w:r>
        <w:rPr>
          <w:b w:val="1"/>
          <w:bCs w:val="1"/>
        </w:rPr>
        <w:t xml:space="preserve">Thèmes : </w:t>
      </w:r>
      <w:r>
        <w:rPr/>
        <w:t xml:space="preserve"/>
      </w:r>
      <w:br/>
      <w:r>
        <w:rPr/>
        <w:t xml:space="preserve">Culture in vitro</w:t>
      </w:r>
      <w:br/>
      <w:r>
        <w:rPr/>
        <w:t xml:space="preserve">Biologie végétale</w:t>
      </w:r>
      <w:br/>
      <w:r>
        <w:rPr/>
        <w:t xml:space="preserve">Génétique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In Vitro Cellular and Developmental Biology</w:t>
      </w:r>
      <w:br/>
      <w:r>
        <w:rPr>
          <w:b w:val="1"/>
          <w:bCs w:val="1"/>
        </w:rPr>
        <w:t xml:space="preserve">Titre abrégé (ISO) : </w:t>
      </w:r>
      <w:r>
        <w:rPr/>
        <w:t xml:space="preserve">In vitro cell. dev. biol., Plant</w:t>
      </w:r>
      <w:br/>
      <w:r>
        <w:rPr>
          <w:b w:val="1"/>
          <w:bCs w:val="1"/>
        </w:rPr>
        <w:t xml:space="preserve">ISSN : </w:t>
      </w:r>
      <w:r>
        <w:rPr/>
        <w:t xml:space="preserve">1054-5476 (ISSN-L); 1054-5476 (Papier); 1475-2689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Numéros thématiques</w:t>
      </w:r>
      <w:br/>
      <w:br/>
      <w:r>
        <w:rPr>
          <w:b w:val="1"/>
          <w:bCs w:val="1"/>
        </w:rPr>
        <w:t xml:space="preserve">Frais de publication : </w:t>
      </w:r>
      <w:r>
        <w:rPr/>
        <w:t xml:space="preserve">Non</w:t>
      </w:r>
      <w:br/>
      <w:r>
        <w:rPr>
          <w:b w:val="1"/>
          <w:bCs w:val="1"/>
        </w:rPr>
        <w:t xml:space="preserve">Coût du libre accès optionnel : </w:t>
      </w:r>
      <w:r>
        <w:rPr/>
        <w:t xml:space="preserve">2990 € (mise à jour le 07/11/2024)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07/11/2024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425" TargetMode="External"/><Relationship Id="rId8" Type="http://schemas.openxmlformats.org/officeDocument/2006/relationships/hyperlink" Target="http://www.springer.com/life+sciences/plant+sciences/journal/11627" TargetMode="External"/><Relationship Id="rId9" Type="http://schemas.openxmlformats.org/officeDocument/2006/relationships/hyperlink" Target="https://www.springer.com/journal/11627/submission-guidelines" TargetMode="External"/><Relationship Id="rId10" Type="http://schemas.openxmlformats.org/officeDocument/2006/relationships/hyperlink" Target="https://sivb.org/publications/in-vitro-plant.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2024-11-23T01:59:10+01:00</dcterms:created>
  <dcterms:modified xsi:type="dcterms:W3CDTF">2024-11-23T01:59:10+01:00</dcterms:modified>
</cp:coreProperties>
</file>

<file path=docProps/custom.xml><?xml version="1.0" encoding="utf-8"?>
<Properties xmlns="http://schemas.openxmlformats.org/officeDocument/2006/custom-properties" xmlns:vt="http://schemas.openxmlformats.org/officeDocument/2006/docPropsVTypes"/>
</file>