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https://ou-publier.cirad.fr/node/3271</w:t>
        </w:r>
      </w:hyperlink>
    </w:p>
    <w:p>
      <w:pPr/>
      <w:br/>
      <w:r>
        <w:rPr>
          <w:b w:val="1"/>
          <w:bCs w:val="1"/>
        </w:rPr>
        <w:t xml:space="preserve">Editeur scientifique : </w:t>
      </w:r>
      <w:r>
        <w:rPr/>
        <w:t xml:space="preserve">ASAB - Association for the Study of Animal Behaviour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http://www.journals.elsevier.com/animal-behaviour/</w:t>
        </w:r>
      </w:hyperlink>
      <w:br/>
      <w:r>
        <w:rPr>
          <w:b w:val="1"/>
          <w:bCs w:val="1"/>
        </w:rPr>
        <w:t xml:space="preserve">Informations aux auteurs : </w:t>
      </w:r>
      <w:hyperlink r:id="rId9" w:history="1">
        <w:r>
          <w:rPr>
            <w:color w:val="#0000ff"/>
          </w:rPr>
          <w:t xml:space="preserve">https://www.sciencedirect.com/journal/animal-behaviour/publish/guide-for-authors</w:t>
        </w:r>
      </w:hyperlink>
      <w:br/>
      <w:r>
        <w:rPr>
          <w:b w:val="1"/>
          <w:bCs w:val="1"/>
        </w:rPr>
        <w:t xml:space="preserve">Autre lien : </w:t>
      </w:r>
      <w:hyperlink r:id="rId10" w:history="1">
        <w:r>
          <w:rPr>
            <w:color w:val="#0000ff"/>
          </w:rPr>
          <w:t xml:space="preserve">https://www.asab.org/journal</w:t>
        </w:r>
      </w:hyperlink>
      <w:br/>
      <w:br/>
      <w:r>
        <w:rPr>
          <w:b w:val="1"/>
          <w:bCs w:val="1"/>
        </w:rPr>
        <w:t xml:space="preserve">Présentation de la revue</w:t>
      </w:r>
      <w:br/>
      <w:r>
        <w:rPr>
          <w:b w:val="1"/>
          <w:bCs w:val="1"/>
        </w:rPr>
        <w:t xml:space="preserve">Langue originale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British Journal of Animal Behaviour</w:t>
      </w:r>
      <w:br/>
      <w:r>
        <w:rPr>
          <w:b w:val="1"/>
          <w:bCs w:val="1"/>
        </w:rPr>
        <w:t xml:space="preserve">Titre abrégé (ISO) : </w:t>
      </w:r>
      <w:r>
        <w:rPr/>
        <w:t xml:space="preserve">Anim. Behav.</w:t>
      </w:r>
      <w:br/>
      <w:r>
        <w:rPr>
          <w:b w:val="1"/>
          <w:bCs w:val="1"/>
        </w:rPr>
        <w:t xml:space="preserve">ISSN : </w:t>
      </w:r>
      <w:r>
        <w:rPr/>
        <w:t xml:space="preserve">0003-3472 (ISSN-L); 0003-3472 (Papier); 1095-8282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Forum</w:t>
      </w:r>
      <w:br/>
      <w:br/>
      <w:r>
        <w:rPr>
          <w:b w:val="1"/>
          <w:bCs w:val="1"/>
        </w:rPr>
        <w:t xml:space="preserve">Frais de publication : </w:t>
      </w:r>
      <w:r>
        <w:rPr/>
        <w:t xml:space="preserve">Non</w:t>
      </w:r>
      <w:br/>
      <w:r>
        <w:rPr>
          <w:b w:val="1"/>
          <w:bCs w:val="1"/>
        </w:rPr>
        <w:t xml:space="preserve">Coût du libre accès optionnel : </w:t>
      </w:r>
      <w:r>
        <w:rPr/>
        <w:t xml:space="preserve">2740 $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2024-11-05T01:14:58+01:00</dcterms:created>
  <dcterms:modified xsi:type="dcterms:W3CDTF">2024-11-05T01:14:58+01:00</dcterms:modified>
</cp:coreProperties>
</file>

<file path=docProps/custom.xml><?xml version="1.0" encoding="utf-8"?>
<Properties xmlns="http://schemas.openxmlformats.org/officeDocument/2006/custom-properties" xmlns:vt="http://schemas.openxmlformats.org/officeDocument/2006/docPropsVTypes"/>
</file>