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AgBioforum</w:t>
      </w:r>
      <w:bookmarkEnd w:id="1"/>
    </w:p>
    <w:p>
      <w:hyperlink r:id="rId7" w:history="1">
        <w:r>
          <w:rPr>
            <w:color w:val="#0000ff"/>
          </w:rPr>
          <w:t xml:space="preserve">https://ou-publier.cirad.fr/node/3251</w:t>
        </w:r>
      </w:hyperlink>
    </w:p>
    <w:p>
      <w:pPr/>
      <w:br/>
      <w:r>
        <w:rPr>
          <w:b w:val="1"/>
          <w:bCs w:val="1"/>
        </w:rPr>
        <w:t xml:space="preserve">Editeur scientifique : </w:t>
      </w:r>
      <w:r>
        <w:rPr/>
        <w:t xml:space="preserve">University of Missouri-Columbia (Etats-Unis)</w:t>
      </w:r>
      <w:br/>
      <w:r>
        <w:rPr>
          <w:b w:val="1"/>
          <w:bCs w:val="1"/>
        </w:rPr>
        <w:t xml:space="preserve">Editeur commercial : </w:t>
      </w:r>
      <w:br/>
      <w:br/>
      <w:r>
        <w:rPr>
          <w:b w:val="1"/>
          <w:bCs w:val="1"/>
        </w:rPr>
        <w:t xml:space="preserve">Site Web : </w:t>
      </w:r>
      <w:hyperlink r:id="rId8" w:history="1">
        <w:r>
          <w:rPr>
            <w:color w:val="#0000ff"/>
          </w:rPr>
          <w:t xml:space="preserve">http://www.agbioforum.org/</w:t>
        </w:r>
      </w:hyperlink>
      <w:br/>
      <w:r>
        <w:rPr>
          <w:b w:val="1"/>
          <w:bCs w:val="1"/>
        </w:rPr>
        <w:t xml:space="preserve">Informations aux auteurs : </w:t>
      </w:r>
      <w:hyperlink r:id="rId9" w:history="1">
        <w:r>
          <w:rPr>
            <w:color w:val="#0000ff"/>
          </w:rPr>
          <w:t xml:space="preserve">https://agbioforum.org/submission-guidelines/</w:t>
        </w:r>
      </w:hyperlink>
      <w:br/>
      <w:br/>
      <w:r>
        <w:rPr>
          <w:b w:val="1"/>
          <w:bCs w:val="1"/>
        </w:rPr>
        <w:t xml:space="preserve">Présentation de la revue</w:t>
      </w:r>
      <w:br/>
      <w:r>
        <w:rPr>
          <w:b w:val="1"/>
          <w:bCs w:val="1"/>
        </w:rPr>
        <w:t xml:space="preserve">Langue originale : </w:t>
      </w:r>
    </w:p>
    <w:p>
      <w:pPr/>
      <w:r>
        <w:rPr/>
        <w:t xml:space="preserve">AgBioForum focuses on the interactions of agrobiotechnology with economics and with sociopolitical processes.</w:t>
      </w:r>
      <w:br/>
      <w:r>
        <w:rPr/>
        <w:t xml:space="preserve">AgBioForum publishes articles reporting on current research. AgBioForum is committed to providing a space where academics, private and public sector analysts, and decision makers can present timely scientific evidence to enrich the ongoing public debate regarding the economic and social impacts of agricultural biotechnology.</w:t>
      </w:r>
      <w:br/>
      <w:r>
        <w:rPr/>
        <w:t xml:space="preserve">AgBioForum is financed by the Illinois Missouri Biotechnology Alliance. IMBA is supported by a Congressional Special Grant to provide funding for University biotechnology research. AgBioForum is offered free of charge, but membership is available. AgBioForum is edited at the University of Missouri-Columbia with the assistance of advising editors from all areas of its intended audience, including academia, private sector, government, and agribusiness media.</w:t>
      </w:r>
    </w:p>
    <w:p>
      <w:pPr/>
    </w:p>
    <w:p>
      <w:pPr/>
      <w:r>
        <w:rPr>
          <w:b w:val="1"/>
          <w:bCs w:val="1"/>
        </w:rPr>
        <w:t xml:space="preserve">Thèmes : </w:t>
      </w:r>
      <w:r>
        <w:rPr/>
        <w:t xml:space="preserve"/>
      </w:r>
      <w:br/>
      <w:r>
        <w:rPr/>
        <w:t xml:space="preserve">Sciences et sociétés, éthique</w:t>
      </w:r>
      <w:br/>
      <w:r>
        <w:rPr/>
        <w:t xml:space="preserve">Génétique, biotech., biol. mol.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Journal of Agrobiotechnology, Management and Economics</w:t>
      </w:r>
      <w:br/>
      <w:r>
        <w:rPr>
          <w:b w:val="1"/>
          <w:bCs w:val="1"/>
        </w:rPr>
        <w:t xml:space="preserve">Titre abrégé (ISO) : </w:t>
      </w:r>
      <w:r>
        <w:rPr/>
        <w:t xml:space="preserve">AgBioforum</w:t>
      </w:r>
      <w:br/>
      <w:r>
        <w:rPr>
          <w:b w:val="1"/>
          <w:bCs w:val="1"/>
        </w:rPr>
        <w:t xml:space="preserve">ISSN : </w:t>
      </w:r>
      <w:r>
        <w:rPr/>
        <w:t xml:space="preserve">1522-936X (ISSN-L); 1522-936X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courts, Commentaires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15/07/2024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51" TargetMode="External"/><Relationship Id="rId8" Type="http://schemas.openxmlformats.org/officeDocument/2006/relationships/hyperlink" Target="http://www.agbioforum.org/" TargetMode="External"/><Relationship Id="rId9" Type="http://schemas.openxmlformats.org/officeDocument/2006/relationships/hyperlink" Target="https://agbioforum.org/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2024-11-24T03:11:36+01:00</dcterms:created>
  <dcterms:modified xsi:type="dcterms:W3CDTF">2024-11-24T03:11:36+01:00</dcterms:modified>
</cp:coreProperties>
</file>

<file path=docProps/custom.xml><?xml version="1.0" encoding="utf-8"?>
<Properties xmlns="http://schemas.openxmlformats.org/officeDocument/2006/custom-properties" xmlns:vt="http://schemas.openxmlformats.org/officeDocument/2006/docPropsVTypes"/>
</file>