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Elsevier (Pays-Bas)</w:t>
      </w:r>
      <w:bookmarkEnd w:id="1"/>
    </w:p>
    <w:p>
      <w:hyperlink r:id="rId7" w:history="1">
        <w:r>
          <w:rPr>
            <w:color w:val="#0000ff"/>
          </w:rPr>
          <w:t xml:space="preserve">https://ou-publier.cirad.fr/node/3207</w:t>
        </w:r>
      </w:hyperlink>
    </w:p>
    <w:p>
      <w:pPr/>
      <w:br/>
      <w:r>
        <w:rPr>
          <w:b w:val="1"/>
          <w:bCs w:val="1"/>
        </w:rPr>
        <w:t xml:space="preserve">Site Web : </w:t>
      </w:r>
      <w:hyperlink r:id="rId8" w:history="1">
        <w:r>
          <w:rPr>
            <w:color w:val="#0000ff"/>
          </w:rPr>
          <w:t xml:space="preserve">https://www.elsevier.com/fr-fr</w:t>
        </w:r>
      </w:hyperlink>
      <w:br/>
      <w:r>
        <w:rPr>
          <w:b w:val="1"/>
          <w:bCs w:val="1"/>
        </w:rPr>
        <w:t xml:space="preserve">Informations aux auteurs : </w:t>
      </w:r>
      <w:hyperlink r:id="rId9" w:history="1">
        <w:r>
          <w:rPr>
            <w:color w:val="#0000ff"/>
          </w:rPr>
          <w:t xml:space="preserve">https://www.elsevier.com/fr-fr/authors</w:t>
        </w:r>
      </w:hyperlink>
      <w:br/>
      <w:br/>
      <w:r>
        <w:rPr>
          <w:b w:val="1"/>
          <w:bCs w:val="1"/>
        </w:rPr>
        <w:t xml:space="preserve">Présentation de l'éditeur</w:t>
      </w:r>
      <w:br/>
      <w:r>
        <w:rPr>
          <w:b w:val="1"/>
          <w:bCs w:val="1"/>
        </w:rPr>
        <w:t xml:space="preserve">Langue originale : </w:t>
      </w:r>
    </w:p>
    <w:p>
      <w:pPr/>
      <w:r>
        <w:rPr/>
        <w:t xml:space="preserve">Elsevier est un des plus gros éditeurs scientifiques mondiaux et une entreprise d’analyse de données. Il publie des ouvrages de référence, des manuels et des atlas.</w:t>
      </w:r>
    </w:p>
    <w:p>
      <w:pPr/>
      <w:br/>
      <w:r>
        <w:rPr>
          <w:b w:val="1"/>
          <w:bCs w:val="1"/>
        </w:rPr>
        <w:t xml:space="preserve">Thèmes : </w:t>
      </w:r>
      <w:r>
        <w:rPr/>
        <w:t xml:space="preserve"/>
      </w:r>
      <w:br/>
      <w:r>
        <w:rPr/>
        <w:t xml:space="preserve">Multidisciplinaire</w:t>
      </w:r>
      <w:br/>
      <w:br/>
      <w:r>
        <w:rPr>
          <w:b w:val="1"/>
          <w:bCs w:val="1"/>
        </w:rPr>
        <w:t xml:space="preserve">Types d'ouvrages : </w:t>
      </w:r>
      <w:r>
        <w:rPr/>
        <w:t xml:space="preserve">Monographies, Manuels</w:t>
      </w:r>
      <w:br/>
      <w:br/>
      <w:r>
        <w:rPr>
          <w:b w:val="1"/>
          <w:bCs w:val="1"/>
        </w:rPr>
        <w:t xml:space="preserve">Langues : </w:t>
      </w:r>
      <w:r>
        <w:rPr/>
        <w:t xml:space="preserve">Espagnol, Portugais, Français, Anglais</w:t>
      </w:r>
      <w:br/>
      <w:br/>
      <w:r>
        <w:rPr>
          <w:b w:val="1"/>
          <w:bCs w:val="1"/>
        </w:rPr>
        <w:t xml:space="preserve">Lectorat : </w:t>
      </w:r>
      <w:r>
        <w:rPr/>
        <w:t xml:space="preserve">Scientifique</w:t>
      </w:r>
      <w:br/>
      <w:br/>
      <w:r>
        <w:rPr>
          <w:b w:val="1"/>
          <w:bCs w:val="1"/>
        </w:rPr>
        <w:t xml:space="preserve">Formats de diffusion : </w:t>
      </w:r>
      <w:r>
        <w:rPr/>
        <w:t xml:space="preserve">Papier, Ebook</w:t>
      </w:r>
      <w:br/>
      <w:br/>
      <w:r>
        <w:rPr>
          <w:b w:val="1"/>
          <w:bCs w:val="1"/>
        </w:rPr>
        <w:t xml:space="preserve">Libre accès : </w:t>
      </w:r>
      <w:r>
        <w:rPr/>
        <w:t xml:space="preserve">Oui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Société mère : </w:t>
      </w:r>
      <w:r>
        <w:rPr/>
        <w:t xml:space="preserve">RELX Group</w:t>
      </w:r>
      <w:br/>
      <w:r>
        <w:rPr>
          <w:b w:val="1"/>
          <w:bCs w:val="1"/>
        </w:rPr>
        <w:t xml:space="preserve">Informations complémentaires : </w:t>
      </w:r>
    </w:p>
    <w:p>
      <w:pPr/>
      <w:r>
        <w:rPr/>
        <w:t xml:space="preserve">Publication possible de chapitres en accès libre.</w:t>
      </w:r>
    </w:p>
    <w:p>
      <w:pPr/>
      <w:br/>
      <w:r>
        <w:rPr>
          <w:b w:val="1"/>
          <w:bCs w:val="1"/>
        </w:rPr>
        <w:t xml:space="preserve">Auto-archivage et diffusion</w:t>
      </w:r>
      <w:br/>
      <w:r>
        <w:rPr>
          <w:b w:val="1"/>
          <w:bCs w:val="1"/>
        </w:rPr>
        <w:t xml:space="preserve">Politique de diffusion : </w:t>
      </w:r>
      <w:hyperlink r:id="rId10" w:history="1">
        <w:r>
          <w:rPr>
            <w:color w:val="#0000ff"/>
          </w:rPr>
          <w:t xml:space="preserve">https://www.elsevier.com/open-access/open-access-books</w:t>
        </w:r>
      </w:hyperlink>
      <w:br/>
      <w:br/>
      <w:r>
        <w:rPr/>
        <w:t xml:space="preserve">Mise à jour le </w:t>
      </w:r>
      <w:r>
        <w:rPr/>
        <w:t xml:space="preserve">10/06/2021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node/3207" TargetMode="External"/><Relationship Id="rId8" Type="http://schemas.openxmlformats.org/officeDocument/2006/relationships/hyperlink" Target="https://www.elsevier.com/fr-fr" TargetMode="External"/><Relationship Id="rId9" Type="http://schemas.openxmlformats.org/officeDocument/2006/relationships/hyperlink" Target="https://www.elsevier.com/fr-fr/authors" TargetMode="External"/><Relationship Id="rId10" Type="http://schemas.openxmlformats.org/officeDocument/2006/relationships/hyperlink" Target="https://www.elsevier.com/open-access/open-access-book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2024-11-21T14:35:25+01:00</dcterms:created>
  <dcterms:modified xsi:type="dcterms:W3CDTF">2024-11-21T14:35:25+01:00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