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(Royaume-Uni)</w:t>
      </w:r>
      <w:bookmarkEnd w:id="1"/>
    </w:p>
    <w:p>
      <w:hyperlink r:id="rId7" w:history="1">
        <w:r>
          <w:rPr>
            <w:color w:val="#0000ff"/>
          </w:rPr>
          <w:t xml:space="preserve">https://ou-publier.cirad.fr/node/3190</w:t>
        </w:r>
      </w:hyperlink>
    </w:p>
    <w:p>
      <w:pPr/>
      <w:br/>
      <w:r>
        <w:rPr>
          <w:b w:val="1"/>
          <w:bCs w:val="1"/>
        </w:rPr>
        <w:t xml:space="preserve">Site Web : </w:t>
      </w:r>
      <w:hyperlink r:id="rId8" w:history="1">
        <w:r>
          <w:rPr>
            <w:color w:val="#0000ff"/>
          </w:rPr>
          <w:t xml:space="preserve">https://www.cambridge.org/core/what-we-publish/books</w:t>
        </w:r>
      </w:hyperlink>
      <w:br/>
      <w:r>
        <w:rPr>
          <w:b w:val="1"/>
          <w:bCs w:val="1"/>
        </w:rPr>
        <w:t xml:space="preserve">Informations aux auteurs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Langue originale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Entomologie, nématologie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Understanding life</w:t>
      </w:r>
      <w:br/>
      <w:r>
        <w:rPr>
          <w:b w:val="1"/>
          <w:bCs w:val="1"/>
        </w:rPr>
        <w:t xml:space="preserve">Présentation de la collection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Thèmes de la collection : </w:t>
      </w:r>
      <w:r>
        <w:rPr/>
        <w:t xml:space="preserve">Sciences sociales : multidisciplinaire; Sciences de l'environnement : multidisciplinaire</w:t>
      </w:r>
      <w:br/>
      <w:r>
        <w:rPr>
          <w:b w:val="1"/>
          <w:bCs w:val="1"/>
        </w:rPr>
        <w:t xml:space="preserve">URL de la collection : </w:t>
      </w:r>
      <w:hyperlink r:id="rId10" w:history="1">
        <w:r>
          <w:rPr>
            <w:color w:val="#0000ff"/>
          </w:rPr>
          <w:t xml:space="preserve">https://www.cambridge.org/core/series/understanding-life/17E712EFBC65CB12BB9CBBE1A1C2EAA8</w:t>
        </w:r>
      </w:hyperlink>
      <w:br/>
      <w:br/>
      <w:r>
        <w:rPr>
          <w:b w:val="1"/>
          <w:bCs w:val="1"/>
        </w:rPr>
        <w:t xml:space="preserve">Nom de la collection : </w:t>
      </w:r>
      <w:r>
        <w:rPr/>
        <w:t xml:space="preserve">Ecology, Biodiversity and Conservation</w:t>
      </w:r>
      <w:br/>
      <w:r>
        <w:rPr>
          <w:b w:val="1"/>
          <w:bCs w:val="1"/>
        </w:rPr>
        <w:t xml:space="preserve">Présentation de la collection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Thèmes de la collection : </w:t>
      </w:r>
      <w:r>
        <w:rPr/>
        <w:t xml:space="preserve">Ecologie, biodiversité, conservation</w:t>
      </w:r>
      <w:br/>
      <w:r>
        <w:rPr>
          <w:b w:val="1"/>
          <w:bCs w:val="1"/>
        </w:rPr>
        <w:t xml:space="preserve">URL de la collection : </w:t>
      </w:r>
      <w:hyperlink r:id="rId11" w:history="1">
        <w:r>
          <w:rPr>
            <w:color w:val="#0000ff"/>
          </w:rPr>
          <w:t xml:space="preserve">https://www.cambridge.org/us/academic/subjects/life-sciences/ecology-and-conservation/series/ecology-biodiversity-and-conservation</w:t>
        </w:r>
      </w:hyperlink>
      <w:br/>
      <w:br/>
      <w:r>
        <w:rPr>
          <w:b w:val="1"/>
          <w:bCs w:val="1"/>
        </w:rPr>
        <w:t xml:space="preserve">Nom de la collection : </w:t>
      </w:r>
      <w:r>
        <w:rPr/>
        <w:t xml:space="preserve">Conservation Biology</w:t>
      </w:r>
      <w:br/>
      <w:r>
        <w:rPr>
          <w:b w:val="1"/>
          <w:bCs w:val="1"/>
        </w:rPr>
        <w:t xml:space="preserve">Présentation de la collection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Thèmes de la collection : </w:t>
      </w:r>
      <w:r>
        <w:rPr/>
        <w:t xml:space="preserve">Ecologie, biodiversité, conservation</w:t>
      </w:r>
      <w:br/>
      <w:r>
        <w:rPr>
          <w:b w:val="1"/>
          <w:bCs w:val="1"/>
        </w:rPr>
        <w:t xml:space="preserve">URL de la collection : </w:t>
      </w:r>
      <w:hyperlink r:id="rId12" w:history="1">
        <w:r>
          <w:rPr>
            <w:color w:val="#0000ff"/>
          </w:rPr>
          <w:t xml:space="preserve">https://www.cambridge.org/core/books/conservation-biology/27E66024EE564CE569573EBD2070FDEB</w:t>
        </w:r>
      </w:hyperlink>
      <w:br/>
      <w:br/>
      <w:r>
        <w:rPr>
          <w:b w:val="1"/>
          <w:bCs w:val="1"/>
        </w:rPr>
        <w:t xml:space="preserve">Nom de la collection : </w:t>
      </w:r>
      <w:r>
        <w:rPr/>
        <w:t xml:space="preserve">Ecological Reviews</w:t>
      </w:r>
      <w:br/>
      <w:r>
        <w:rPr>
          <w:b w:val="1"/>
          <w:bCs w:val="1"/>
        </w:rPr>
        <w:t xml:space="preserve">Présentation de la collection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Thèmes de la collection : </w:t>
      </w:r>
      <w:r>
        <w:rPr/>
        <w:t xml:space="preserve">Sciences de l'environnement : multidisciplinaire</w:t>
      </w:r>
      <w:br/>
      <w:r>
        <w:rPr>
          <w:b w:val="1"/>
          <w:bCs w:val="1"/>
        </w:rPr>
        <w:t xml:space="preserve">URL de la collection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Autres noms de l'éditeur : </w:t>
      </w:r>
      <w:r>
        <w:rPr/>
        <w:t xml:space="preserve">Cambridge University Press; CUP</w:t>
      </w:r>
      <w:br/>
    </w:p>
    <w:p>
      <w:pPr/>
      <w:r>
        <w:rPr/>
        <w:t xml:space="preserve">Mise à jour le </w:t>
      </w:r>
      <w:r>
        <w:rPr/>
        <w:t xml:space="preserve">11/09/2023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